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93B" w:rsidRDefault="00AD4DB8">
      <w:r>
        <w:t>22023-2024 EĞİTİM ÖĞRETİM YILI OKUL AİLE BİRLİĞİ DENETİM KURULU</w:t>
      </w:r>
    </w:p>
    <w:p w:rsidR="00AD4DB8" w:rsidRDefault="00AD4DB8">
      <w:proofErr w:type="gramStart"/>
      <w:r>
        <w:t>ÖĞRETMEN : KADER</w:t>
      </w:r>
      <w:proofErr w:type="gramEnd"/>
      <w:r>
        <w:t xml:space="preserve"> UYSAL  </w:t>
      </w:r>
    </w:p>
    <w:p w:rsidR="00AD4DB8" w:rsidRDefault="00AD4DB8">
      <w:proofErr w:type="gramStart"/>
      <w:r>
        <w:t>ÖĞRETMEN : ÜNZİLE</w:t>
      </w:r>
      <w:proofErr w:type="gramEnd"/>
      <w:r>
        <w:t xml:space="preserve"> NUR KOÇER</w:t>
      </w:r>
    </w:p>
    <w:p w:rsidR="00AD4DB8" w:rsidRDefault="00AD4DB8">
      <w:r>
        <w:t>VELİ: FATMA DURSUN</w:t>
      </w:r>
    </w:p>
    <w:p w:rsidR="00AD4DB8" w:rsidRDefault="00AD4DB8">
      <w:r>
        <w:t xml:space="preserve">VELİ: </w:t>
      </w:r>
      <w:proofErr w:type="gramStart"/>
      <w:r>
        <w:t>ÇİĞDEM  ÇELİK</w:t>
      </w:r>
      <w:proofErr w:type="gramEnd"/>
    </w:p>
    <w:sectPr w:rsidR="00AD4DB8" w:rsidSect="00A139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AD4DB8"/>
    <w:rsid w:val="00A1393B"/>
    <w:rsid w:val="00AD4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93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KOCAKONAK IDR</dc:creator>
  <cp:lastModifiedBy>KOCAKONAK IDR</cp:lastModifiedBy>
  <cp:revision>1</cp:revision>
  <dcterms:created xsi:type="dcterms:W3CDTF">2024-03-21T06:18:00Z</dcterms:created>
  <dcterms:modified xsi:type="dcterms:W3CDTF">2024-03-21T06:21:00Z</dcterms:modified>
</cp:coreProperties>
</file>